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9911" w14:textId="1198BCD6" w:rsidR="0018269E" w:rsidRDefault="0059173C" w:rsidP="0018269E">
      <w:pPr>
        <w:spacing w:afterLines="100" w:after="312"/>
        <w:rPr>
          <w:rFonts w:ascii="Times New Roman" w:hAnsi="Times New Roman" w:cs="Times New Roman"/>
          <w:sz w:val="22"/>
        </w:rPr>
      </w:pPr>
      <w:r w:rsidRPr="0059173C">
        <w:rPr>
          <w:rFonts w:ascii="Times New Roman" w:hAnsi="Times New Roman" w:cs="Times New Roman"/>
          <w:sz w:val="22"/>
        </w:rPr>
        <w:t>Appendix</w:t>
      </w:r>
      <w:r>
        <w:rPr>
          <w:rFonts w:ascii="Times New Roman" w:hAnsi="Times New Roman" w:cs="Times New Roman" w:hint="eastAsia"/>
          <w:sz w:val="22"/>
        </w:rPr>
        <w:t xml:space="preserve"> </w:t>
      </w:r>
      <w:r w:rsidR="00E05D86">
        <w:rPr>
          <w:rFonts w:ascii="Times New Roman" w:hAnsi="Times New Roman" w:cs="Times New Roman"/>
          <w:sz w:val="22"/>
        </w:rPr>
        <w:t>4</w:t>
      </w:r>
    </w:p>
    <w:p w14:paraId="42D3E7FC" w14:textId="77777777" w:rsidR="0018269E" w:rsidRDefault="0018269E" w:rsidP="0018269E">
      <w:pPr>
        <w:widowControl/>
        <w:jc w:val="center"/>
        <w:rPr>
          <w:rFonts w:ascii="Times New Roman" w:eastAsia="宋体" w:hAnsi="Times New Roman" w:cs="Times New Roman"/>
          <w:b/>
          <w:kern w:val="0"/>
          <w:sz w:val="28"/>
        </w:rPr>
      </w:pPr>
      <w:r w:rsidRPr="0018269E">
        <w:rPr>
          <w:rFonts w:ascii="Times New Roman" w:eastAsia="宋体" w:hAnsi="Times New Roman" w:cs="Times New Roman"/>
          <w:b/>
          <w:kern w:val="0"/>
          <w:sz w:val="28"/>
        </w:rPr>
        <w:t>SGE Price Asking Spot, Forward, and Swap</w:t>
      </w:r>
      <w:r>
        <w:rPr>
          <w:rFonts w:ascii="Times New Roman" w:eastAsia="宋体" w:hAnsi="Times New Roman" w:cs="Times New Roman" w:hint="eastAsia"/>
          <w:b/>
          <w:kern w:val="0"/>
          <w:sz w:val="28"/>
        </w:rPr>
        <w:t xml:space="preserve"> </w:t>
      </w:r>
      <w:r w:rsidRPr="0018269E">
        <w:rPr>
          <w:rFonts w:ascii="Times New Roman" w:eastAsia="宋体" w:hAnsi="Times New Roman" w:cs="Times New Roman"/>
          <w:b/>
          <w:kern w:val="0"/>
          <w:sz w:val="28"/>
        </w:rPr>
        <w:t>Transactions</w:t>
      </w:r>
    </w:p>
    <w:p w14:paraId="56777AF9" w14:textId="77777777" w:rsidR="0018269E" w:rsidRPr="0018269E" w:rsidRDefault="0018269E" w:rsidP="0018269E">
      <w:pPr>
        <w:widowControl/>
        <w:jc w:val="center"/>
        <w:rPr>
          <w:rFonts w:ascii="Times New Roman" w:eastAsia="宋体" w:hAnsi="Times New Roman" w:cs="Times New Roman"/>
          <w:b/>
          <w:kern w:val="0"/>
          <w:sz w:val="28"/>
        </w:rPr>
      </w:pPr>
      <w:r w:rsidRPr="0018269E">
        <w:rPr>
          <w:rFonts w:ascii="Times New Roman" w:eastAsia="宋体" w:hAnsi="Times New Roman" w:cs="Times New Roman"/>
          <w:b/>
          <w:kern w:val="0"/>
          <w:sz w:val="28"/>
        </w:rPr>
        <w:t>Application Form for Trading Privileges</w:t>
      </w:r>
    </w:p>
    <w:tbl>
      <w:tblPr>
        <w:tblStyle w:val="af0"/>
        <w:tblW w:w="0" w:type="auto"/>
        <w:tblLook w:val="04A0" w:firstRow="1" w:lastRow="0" w:firstColumn="1" w:lastColumn="0" w:noHBand="0" w:noVBand="1"/>
      </w:tblPr>
      <w:tblGrid>
        <w:gridCol w:w="1792"/>
        <w:gridCol w:w="1044"/>
        <w:gridCol w:w="1091"/>
        <w:gridCol w:w="377"/>
        <w:gridCol w:w="702"/>
        <w:gridCol w:w="837"/>
        <w:gridCol w:w="156"/>
        <w:gridCol w:w="154"/>
        <w:gridCol w:w="2143"/>
      </w:tblGrid>
      <w:tr w:rsidR="0018269E" w14:paraId="284D293E" w14:textId="77777777" w:rsidTr="00CE189B">
        <w:tc>
          <w:tcPr>
            <w:tcW w:w="1829" w:type="dxa"/>
            <w:vAlign w:val="center"/>
          </w:tcPr>
          <w:p w14:paraId="40B586C9"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Member</w:t>
            </w:r>
          </w:p>
        </w:tc>
        <w:tc>
          <w:tcPr>
            <w:tcW w:w="6693" w:type="dxa"/>
            <w:gridSpan w:val="8"/>
            <w:vAlign w:val="center"/>
          </w:tcPr>
          <w:p w14:paraId="0F00AF2E" w14:textId="77777777" w:rsidR="0018269E" w:rsidRDefault="0018269E" w:rsidP="0050148E">
            <w:pPr>
              <w:spacing w:before="60" w:after="60"/>
              <w:jc w:val="center"/>
              <w:rPr>
                <w:rFonts w:ascii="Times New Roman" w:hAnsi="Times New Roman" w:cs="Times New Roman"/>
                <w:sz w:val="22"/>
              </w:rPr>
            </w:pPr>
          </w:p>
        </w:tc>
      </w:tr>
      <w:tr w:rsidR="0018269E" w14:paraId="0F47623D" w14:textId="77777777" w:rsidTr="00CE189B">
        <w:tc>
          <w:tcPr>
            <w:tcW w:w="1829" w:type="dxa"/>
            <w:vAlign w:val="center"/>
          </w:tcPr>
          <w:p w14:paraId="3333E579"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Member Code</w:t>
            </w:r>
          </w:p>
          <w:p w14:paraId="68F72467"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(6 digits)</w:t>
            </w:r>
          </w:p>
        </w:tc>
        <w:tc>
          <w:tcPr>
            <w:tcW w:w="2603" w:type="dxa"/>
            <w:gridSpan w:val="3"/>
            <w:vAlign w:val="center"/>
          </w:tcPr>
          <w:p w14:paraId="6C3C6E43" w14:textId="77777777" w:rsidR="0018269E" w:rsidRDefault="0018269E" w:rsidP="0050148E">
            <w:pPr>
              <w:spacing w:before="60" w:after="60"/>
              <w:jc w:val="center"/>
              <w:rPr>
                <w:rFonts w:ascii="Times New Roman" w:hAnsi="Times New Roman" w:cs="Times New Roman"/>
                <w:sz w:val="22"/>
              </w:rPr>
            </w:pPr>
          </w:p>
        </w:tc>
        <w:tc>
          <w:tcPr>
            <w:tcW w:w="1556" w:type="dxa"/>
            <w:gridSpan w:val="2"/>
            <w:vAlign w:val="center"/>
          </w:tcPr>
          <w:p w14:paraId="655F014A"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Seat Type</w:t>
            </w:r>
          </w:p>
        </w:tc>
        <w:tc>
          <w:tcPr>
            <w:tcW w:w="2534" w:type="dxa"/>
            <w:gridSpan w:val="3"/>
            <w:vAlign w:val="center"/>
          </w:tcPr>
          <w:p w14:paraId="08C164F4"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Proprietary</w:t>
            </w:r>
            <w:r>
              <w:rPr>
                <w:rFonts w:ascii="Times New Roman" w:hAnsi="Times New Roman" w:cs="Times New Roman"/>
                <w:sz w:val="22"/>
              </w:rPr>
              <w:tab/>
            </w:r>
          </w:p>
          <w:p w14:paraId="7E4A9BC9"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Brokerage</w:t>
            </w:r>
          </w:p>
        </w:tc>
      </w:tr>
      <w:tr w:rsidR="0018269E" w14:paraId="543E3429" w14:textId="77777777" w:rsidTr="00CE189B">
        <w:tc>
          <w:tcPr>
            <w:tcW w:w="1829" w:type="dxa"/>
            <w:vAlign w:val="center"/>
          </w:tcPr>
          <w:p w14:paraId="40906725"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Trading Privilege</w:t>
            </w:r>
          </w:p>
        </w:tc>
        <w:tc>
          <w:tcPr>
            <w:tcW w:w="6693" w:type="dxa"/>
            <w:gridSpan w:val="8"/>
            <w:tcBorders>
              <w:bottom w:val="single" w:sz="4" w:space="0" w:color="auto"/>
            </w:tcBorders>
            <w:vAlign w:val="center"/>
          </w:tcPr>
          <w:p w14:paraId="7ED1DDFD"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Add</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sym w:font="Wingdings 2" w:char="F0A3"/>
            </w:r>
            <w:r>
              <w:rPr>
                <w:rFonts w:ascii="Times New Roman" w:hAnsi="Times New Roman" w:cs="Times New Roman"/>
                <w:sz w:val="22"/>
              </w:rPr>
              <w:t xml:space="preserve"> Remove</w:t>
            </w:r>
          </w:p>
        </w:tc>
      </w:tr>
      <w:tr w:rsidR="0018269E" w14:paraId="02F31BE7" w14:textId="77777777" w:rsidTr="00CE189B">
        <w:tc>
          <w:tcPr>
            <w:tcW w:w="1829" w:type="dxa"/>
            <w:vAlign w:val="center"/>
          </w:tcPr>
          <w:p w14:paraId="7163EF78"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Price Asking Products</w:t>
            </w:r>
          </w:p>
        </w:tc>
        <w:tc>
          <w:tcPr>
            <w:tcW w:w="2205" w:type="dxa"/>
            <w:gridSpan w:val="2"/>
            <w:tcBorders>
              <w:right w:val="nil"/>
            </w:tcBorders>
            <w:vAlign w:val="center"/>
          </w:tcPr>
          <w:p w14:paraId="21E6C1FC"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PAu99.99</w:t>
            </w:r>
          </w:p>
          <w:p w14:paraId="2CACAFE6"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iPAu99.99</w:t>
            </w:r>
          </w:p>
          <w:p w14:paraId="77E4CBBD"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Others: </w:t>
            </w:r>
            <w:r w:rsidRPr="00037103">
              <w:rPr>
                <w:rFonts w:ascii="Times New Roman" w:hAnsi="Times New Roman" w:cs="Times New Roman"/>
                <w:sz w:val="22"/>
                <w:u w:val="single"/>
              </w:rPr>
              <w:tab/>
            </w:r>
            <w:r w:rsidRPr="00037103">
              <w:rPr>
                <w:rFonts w:ascii="Times New Roman" w:hAnsi="Times New Roman" w:cs="Times New Roman"/>
                <w:sz w:val="22"/>
                <w:u w:val="single"/>
              </w:rPr>
              <w:tab/>
            </w:r>
          </w:p>
        </w:tc>
        <w:tc>
          <w:tcPr>
            <w:tcW w:w="2277" w:type="dxa"/>
            <w:gridSpan w:val="5"/>
            <w:tcBorders>
              <w:left w:val="nil"/>
              <w:right w:val="nil"/>
            </w:tcBorders>
            <w:vAlign w:val="center"/>
          </w:tcPr>
          <w:p w14:paraId="1F6912EA"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PAu99.95</w:t>
            </w:r>
          </w:p>
          <w:p w14:paraId="1D075B39"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iPAu99.5</w:t>
            </w:r>
          </w:p>
          <w:p w14:paraId="3E4366BC" w14:textId="77777777" w:rsidR="0018269E" w:rsidRDefault="0018269E" w:rsidP="0050148E">
            <w:pPr>
              <w:spacing w:before="60" w:after="60"/>
              <w:rPr>
                <w:rFonts w:ascii="Times New Roman" w:hAnsi="Times New Roman" w:cs="Times New Roman"/>
                <w:sz w:val="22"/>
              </w:rPr>
            </w:pPr>
          </w:p>
        </w:tc>
        <w:tc>
          <w:tcPr>
            <w:tcW w:w="2211" w:type="dxa"/>
            <w:tcBorders>
              <w:left w:val="nil"/>
            </w:tcBorders>
            <w:vAlign w:val="center"/>
          </w:tcPr>
          <w:p w14:paraId="3AC909A6"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PAg99.99</w:t>
            </w:r>
          </w:p>
          <w:p w14:paraId="4D83E67E"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sym w:font="Wingdings 2" w:char="F0A3"/>
            </w:r>
            <w:r>
              <w:rPr>
                <w:rFonts w:ascii="Times New Roman" w:hAnsi="Times New Roman" w:cs="Times New Roman"/>
                <w:sz w:val="22"/>
              </w:rPr>
              <w:t xml:space="preserve"> iPAu100g</w:t>
            </w:r>
          </w:p>
          <w:p w14:paraId="582E4AA9" w14:textId="77777777" w:rsidR="0018269E" w:rsidRDefault="0018269E" w:rsidP="0050148E">
            <w:pPr>
              <w:spacing w:before="60" w:after="60"/>
              <w:rPr>
                <w:rFonts w:ascii="Times New Roman" w:hAnsi="Times New Roman" w:cs="Times New Roman"/>
                <w:sz w:val="22"/>
              </w:rPr>
            </w:pPr>
          </w:p>
        </w:tc>
      </w:tr>
      <w:tr w:rsidR="0018269E" w14:paraId="61534D75" w14:textId="77777777" w:rsidTr="00CE189B">
        <w:tc>
          <w:tcPr>
            <w:tcW w:w="1829" w:type="dxa"/>
            <w:vMerge w:val="restart"/>
            <w:vAlign w:val="center"/>
          </w:tcPr>
          <w:p w14:paraId="43820C9D"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Contact Information</w:t>
            </w:r>
          </w:p>
        </w:tc>
        <w:tc>
          <w:tcPr>
            <w:tcW w:w="1044" w:type="dxa"/>
            <w:vAlign w:val="center"/>
          </w:tcPr>
          <w:p w14:paraId="6F2AB681"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Name</w:t>
            </w:r>
          </w:p>
        </w:tc>
        <w:tc>
          <w:tcPr>
            <w:tcW w:w="2273" w:type="dxa"/>
            <w:gridSpan w:val="3"/>
            <w:vAlign w:val="center"/>
          </w:tcPr>
          <w:p w14:paraId="54A8710B"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5D058857"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Title</w:t>
            </w:r>
          </w:p>
        </w:tc>
        <w:tc>
          <w:tcPr>
            <w:tcW w:w="2373" w:type="dxa"/>
            <w:gridSpan w:val="2"/>
            <w:vAlign w:val="center"/>
          </w:tcPr>
          <w:p w14:paraId="384C472D" w14:textId="77777777" w:rsidR="0018269E" w:rsidRDefault="0018269E" w:rsidP="0050148E">
            <w:pPr>
              <w:spacing w:before="60" w:after="60"/>
              <w:jc w:val="center"/>
              <w:rPr>
                <w:rFonts w:ascii="Times New Roman" w:hAnsi="Times New Roman" w:cs="Times New Roman"/>
                <w:sz w:val="22"/>
              </w:rPr>
            </w:pPr>
          </w:p>
        </w:tc>
      </w:tr>
      <w:tr w:rsidR="0018269E" w14:paraId="47FD0B24" w14:textId="77777777" w:rsidTr="00CE189B">
        <w:tc>
          <w:tcPr>
            <w:tcW w:w="1829" w:type="dxa"/>
            <w:vMerge/>
            <w:vAlign w:val="center"/>
          </w:tcPr>
          <w:p w14:paraId="53CF5F9D" w14:textId="77777777" w:rsidR="0018269E" w:rsidRDefault="0018269E" w:rsidP="0050148E">
            <w:pPr>
              <w:spacing w:before="60" w:after="60"/>
              <w:rPr>
                <w:rFonts w:ascii="Times New Roman" w:hAnsi="Times New Roman" w:cs="Times New Roman"/>
                <w:sz w:val="22"/>
              </w:rPr>
            </w:pPr>
          </w:p>
        </w:tc>
        <w:tc>
          <w:tcPr>
            <w:tcW w:w="1044" w:type="dxa"/>
            <w:vAlign w:val="center"/>
          </w:tcPr>
          <w:p w14:paraId="5593E945"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Phone</w:t>
            </w:r>
          </w:p>
        </w:tc>
        <w:tc>
          <w:tcPr>
            <w:tcW w:w="2273" w:type="dxa"/>
            <w:gridSpan w:val="3"/>
            <w:vAlign w:val="center"/>
          </w:tcPr>
          <w:p w14:paraId="2668D0BD"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1E1C9FE1"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Mobile</w:t>
            </w:r>
          </w:p>
        </w:tc>
        <w:tc>
          <w:tcPr>
            <w:tcW w:w="2373" w:type="dxa"/>
            <w:gridSpan w:val="2"/>
            <w:vAlign w:val="center"/>
          </w:tcPr>
          <w:p w14:paraId="4B2E3D93" w14:textId="77777777" w:rsidR="0018269E" w:rsidRDefault="0018269E" w:rsidP="0050148E">
            <w:pPr>
              <w:spacing w:before="60" w:after="60"/>
              <w:jc w:val="center"/>
              <w:rPr>
                <w:rFonts w:ascii="Times New Roman" w:hAnsi="Times New Roman" w:cs="Times New Roman"/>
                <w:sz w:val="22"/>
              </w:rPr>
            </w:pPr>
          </w:p>
        </w:tc>
      </w:tr>
      <w:tr w:rsidR="0018269E" w14:paraId="4B0D4A06" w14:textId="77777777" w:rsidTr="00CE189B">
        <w:tc>
          <w:tcPr>
            <w:tcW w:w="1829" w:type="dxa"/>
            <w:vMerge/>
            <w:vAlign w:val="center"/>
          </w:tcPr>
          <w:p w14:paraId="51A13CA5" w14:textId="77777777" w:rsidR="0018269E" w:rsidRDefault="0018269E" w:rsidP="0050148E">
            <w:pPr>
              <w:spacing w:before="60" w:after="60"/>
              <w:rPr>
                <w:rFonts w:ascii="Times New Roman" w:hAnsi="Times New Roman" w:cs="Times New Roman"/>
                <w:sz w:val="22"/>
              </w:rPr>
            </w:pPr>
          </w:p>
        </w:tc>
        <w:tc>
          <w:tcPr>
            <w:tcW w:w="1044" w:type="dxa"/>
            <w:vAlign w:val="center"/>
          </w:tcPr>
          <w:p w14:paraId="31A0543E"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Email</w:t>
            </w:r>
          </w:p>
        </w:tc>
        <w:tc>
          <w:tcPr>
            <w:tcW w:w="2273" w:type="dxa"/>
            <w:gridSpan w:val="3"/>
            <w:vAlign w:val="center"/>
          </w:tcPr>
          <w:p w14:paraId="6ECCA13E"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3B52B5BE"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Postal C.</w:t>
            </w:r>
          </w:p>
        </w:tc>
        <w:tc>
          <w:tcPr>
            <w:tcW w:w="2373" w:type="dxa"/>
            <w:gridSpan w:val="2"/>
            <w:vAlign w:val="center"/>
          </w:tcPr>
          <w:p w14:paraId="6F131B5A" w14:textId="77777777" w:rsidR="0018269E" w:rsidRDefault="0018269E" w:rsidP="0050148E">
            <w:pPr>
              <w:spacing w:before="60" w:after="60"/>
              <w:jc w:val="center"/>
              <w:rPr>
                <w:rFonts w:ascii="Times New Roman" w:hAnsi="Times New Roman" w:cs="Times New Roman"/>
                <w:sz w:val="22"/>
              </w:rPr>
            </w:pPr>
          </w:p>
        </w:tc>
      </w:tr>
      <w:tr w:rsidR="0018269E" w14:paraId="116665CF" w14:textId="77777777" w:rsidTr="00CE189B">
        <w:tc>
          <w:tcPr>
            <w:tcW w:w="1829" w:type="dxa"/>
            <w:vMerge/>
            <w:vAlign w:val="center"/>
          </w:tcPr>
          <w:p w14:paraId="57DDAB9C" w14:textId="77777777" w:rsidR="0018269E" w:rsidRDefault="0018269E" w:rsidP="0050148E">
            <w:pPr>
              <w:spacing w:before="60" w:after="60"/>
              <w:rPr>
                <w:rFonts w:ascii="Times New Roman" w:hAnsi="Times New Roman" w:cs="Times New Roman"/>
                <w:sz w:val="22"/>
              </w:rPr>
            </w:pPr>
          </w:p>
        </w:tc>
        <w:tc>
          <w:tcPr>
            <w:tcW w:w="6693" w:type="dxa"/>
            <w:gridSpan w:val="8"/>
            <w:vAlign w:val="center"/>
          </w:tcPr>
          <w:p w14:paraId="6E0D5AEF"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Address</w:t>
            </w:r>
          </w:p>
        </w:tc>
      </w:tr>
      <w:tr w:rsidR="0018269E" w14:paraId="16BDCA57" w14:textId="77777777" w:rsidTr="00CE189B">
        <w:tc>
          <w:tcPr>
            <w:tcW w:w="1829" w:type="dxa"/>
            <w:vMerge/>
            <w:vAlign w:val="center"/>
          </w:tcPr>
          <w:p w14:paraId="205C67BB" w14:textId="77777777" w:rsidR="0018269E" w:rsidRDefault="0018269E" w:rsidP="0050148E">
            <w:pPr>
              <w:spacing w:before="60" w:after="60"/>
              <w:rPr>
                <w:rFonts w:ascii="Times New Roman" w:hAnsi="Times New Roman" w:cs="Times New Roman"/>
                <w:sz w:val="22"/>
              </w:rPr>
            </w:pPr>
          </w:p>
        </w:tc>
        <w:tc>
          <w:tcPr>
            <w:tcW w:w="1044" w:type="dxa"/>
            <w:vAlign w:val="center"/>
          </w:tcPr>
          <w:p w14:paraId="140426E3"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Name</w:t>
            </w:r>
          </w:p>
        </w:tc>
        <w:tc>
          <w:tcPr>
            <w:tcW w:w="2273" w:type="dxa"/>
            <w:gridSpan w:val="3"/>
            <w:vAlign w:val="center"/>
          </w:tcPr>
          <w:p w14:paraId="7E547D8C"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0A614EB6"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Title</w:t>
            </w:r>
          </w:p>
        </w:tc>
        <w:tc>
          <w:tcPr>
            <w:tcW w:w="2373" w:type="dxa"/>
            <w:gridSpan w:val="2"/>
            <w:vAlign w:val="center"/>
          </w:tcPr>
          <w:p w14:paraId="5215507E" w14:textId="77777777" w:rsidR="0018269E" w:rsidRDefault="0018269E" w:rsidP="0050148E">
            <w:pPr>
              <w:spacing w:before="60" w:after="60"/>
              <w:jc w:val="center"/>
              <w:rPr>
                <w:rFonts w:ascii="Times New Roman" w:hAnsi="Times New Roman" w:cs="Times New Roman"/>
                <w:sz w:val="22"/>
              </w:rPr>
            </w:pPr>
          </w:p>
        </w:tc>
      </w:tr>
      <w:tr w:rsidR="0018269E" w14:paraId="404221D8" w14:textId="77777777" w:rsidTr="00CE189B">
        <w:tc>
          <w:tcPr>
            <w:tcW w:w="1829" w:type="dxa"/>
            <w:vMerge/>
            <w:vAlign w:val="center"/>
          </w:tcPr>
          <w:p w14:paraId="0A0839E9" w14:textId="77777777" w:rsidR="0018269E" w:rsidRDefault="0018269E" w:rsidP="0050148E">
            <w:pPr>
              <w:spacing w:before="60" w:after="60"/>
              <w:rPr>
                <w:rFonts w:ascii="Times New Roman" w:hAnsi="Times New Roman" w:cs="Times New Roman"/>
                <w:sz w:val="22"/>
              </w:rPr>
            </w:pPr>
          </w:p>
        </w:tc>
        <w:tc>
          <w:tcPr>
            <w:tcW w:w="1044" w:type="dxa"/>
            <w:vAlign w:val="center"/>
          </w:tcPr>
          <w:p w14:paraId="78A24C00"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Phone</w:t>
            </w:r>
          </w:p>
        </w:tc>
        <w:tc>
          <w:tcPr>
            <w:tcW w:w="2273" w:type="dxa"/>
            <w:gridSpan w:val="3"/>
            <w:vAlign w:val="center"/>
          </w:tcPr>
          <w:p w14:paraId="054A8A39"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17A567AE"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Mobile</w:t>
            </w:r>
          </w:p>
        </w:tc>
        <w:tc>
          <w:tcPr>
            <w:tcW w:w="2373" w:type="dxa"/>
            <w:gridSpan w:val="2"/>
            <w:vAlign w:val="center"/>
          </w:tcPr>
          <w:p w14:paraId="3F872FD0" w14:textId="77777777" w:rsidR="0018269E" w:rsidRDefault="0018269E" w:rsidP="0050148E">
            <w:pPr>
              <w:spacing w:before="60" w:after="60"/>
              <w:jc w:val="center"/>
              <w:rPr>
                <w:rFonts w:ascii="Times New Roman" w:hAnsi="Times New Roman" w:cs="Times New Roman"/>
                <w:sz w:val="22"/>
              </w:rPr>
            </w:pPr>
          </w:p>
        </w:tc>
      </w:tr>
      <w:tr w:rsidR="0018269E" w14:paraId="7BD4ADC3" w14:textId="77777777" w:rsidTr="00CE189B">
        <w:tc>
          <w:tcPr>
            <w:tcW w:w="1829" w:type="dxa"/>
            <w:vMerge/>
            <w:vAlign w:val="center"/>
          </w:tcPr>
          <w:p w14:paraId="441928CB" w14:textId="77777777" w:rsidR="0018269E" w:rsidRDefault="0018269E" w:rsidP="0050148E">
            <w:pPr>
              <w:spacing w:before="60" w:after="60"/>
              <w:rPr>
                <w:rFonts w:ascii="Times New Roman" w:hAnsi="Times New Roman" w:cs="Times New Roman"/>
                <w:sz w:val="22"/>
              </w:rPr>
            </w:pPr>
          </w:p>
        </w:tc>
        <w:tc>
          <w:tcPr>
            <w:tcW w:w="1044" w:type="dxa"/>
            <w:vAlign w:val="center"/>
          </w:tcPr>
          <w:p w14:paraId="143EDEF9"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Email</w:t>
            </w:r>
          </w:p>
        </w:tc>
        <w:tc>
          <w:tcPr>
            <w:tcW w:w="2273" w:type="dxa"/>
            <w:gridSpan w:val="3"/>
            <w:vAlign w:val="center"/>
          </w:tcPr>
          <w:p w14:paraId="4AFCA729" w14:textId="77777777" w:rsidR="0018269E" w:rsidRDefault="0018269E" w:rsidP="0050148E">
            <w:pPr>
              <w:spacing w:before="60" w:after="60"/>
              <w:rPr>
                <w:rFonts w:ascii="Times New Roman" w:hAnsi="Times New Roman" w:cs="Times New Roman"/>
                <w:sz w:val="22"/>
              </w:rPr>
            </w:pPr>
          </w:p>
        </w:tc>
        <w:tc>
          <w:tcPr>
            <w:tcW w:w="1003" w:type="dxa"/>
            <w:gridSpan w:val="2"/>
            <w:vAlign w:val="center"/>
          </w:tcPr>
          <w:p w14:paraId="59A5AC48"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Postal C.</w:t>
            </w:r>
          </w:p>
        </w:tc>
        <w:tc>
          <w:tcPr>
            <w:tcW w:w="2373" w:type="dxa"/>
            <w:gridSpan w:val="2"/>
            <w:vAlign w:val="center"/>
          </w:tcPr>
          <w:p w14:paraId="43CF1E92" w14:textId="77777777" w:rsidR="0018269E" w:rsidRDefault="0018269E" w:rsidP="0050148E">
            <w:pPr>
              <w:spacing w:before="60" w:after="60"/>
              <w:jc w:val="center"/>
              <w:rPr>
                <w:rFonts w:ascii="Times New Roman" w:hAnsi="Times New Roman" w:cs="Times New Roman"/>
                <w:sz w:val="22"/>
              </w:rPr>
            </w:pPr>
          </w:p>
        </w:tc>
      </w:tr>
      <w:tr w:rsidR="0018269E" w14:paraId="3BC2CA9D" w14:textId="77777777" w:rsidTr="00CE189B">
        <w:tc>
          <w:tcPr>
            <w:tcW w:w="1829" w:type="dxa"/>
            <w:vMerge/>
            <w:vAlign w:val="center"/>
          </w:tcPr>
          <w:p w14:paraId="291B132B" w14:textId="77777777" w:rsidR="0018269E" w:rsidRDefault="0018269E" w:rsidP="0050148E">
            <w:pPr>
              <w:spacing w:before="60" w:after="60"/>
              <w:rPr>
                <w:rFonts w:ascii="Times New Roman" w:hAnsi="Times New Roman" w:cs="Times New Roman"/>
                <w:sz w:val="22"/>
              </w:rPr>
            </w:pPr>
          </w:p>
        </w:tc>
        <w:tc>
          <w:tcPr>
            <w:tcW w:w="6693" w:type="dxa"/>
            <w:gridSpan w:val="8"/>
            <w:vAlign w:val="center"/>
          </w:tcPr>
          <w:p w14:paraId="0EBB1FE2"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Address</w:t>
            </w:r>
          </w:p>
        </w:tc>
      </w:tr>
      <w:tr w:rsidR="0018269E" w14:paraId="18DB8374" w14:textId="77777777" w:rsidTr="00CE189B">
        <w:tc>
          <w:tcPr>
            <w:tcW w:w="1829" w:type="dxa"/>
            <w:vAlign w:val="center"/>
          </w:tcPr>
          <w:p w14:paraId="3AE3B4A3"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Other Business-Related Remarks</w:t>
            </w:r>
          </w:p>
          <w:p w14:paraId="4C95B59E"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(If Applicable)</w:t>
            </w:r>
          </w:p>
        </w:tc>
        <w:tc>
          <w:tcPr>
            <w:tcW w:w="6693" w:type="dxa"/>
            <w:gridSpan w:val="8"/>
            <w:vAlign w:val="center"/>
          </w:tcPr>
          <w:p w14:paraId="26655786" w14:textId="77777777" w:rsidR="0018269E" w:rsidRDefault="0018269E" w:rsidP="0050148E">
            <w:pPr>
              <w:spacing w:before="60" w:after="60"/>
              <w:rPr>
                <w:rFonts w:ascii="Times New Roman" w:hAnsi="Times New Roman" w:cs="Times New Roman"/>
                <w:sz w:val="22"/>
              </w:rPr>
            </w:pPr>
          </w:p>
        </w:tc>
      </w:tr>
      <w:tr w:rsidR="0018269E" w14:paraId="6EA2C5B6" w14:textId="77777777" w:rsidTr="00CE189B">
        <w:tc>
          <w:tcPr>
            <w:tcW w:w="1829" w:type="dxa"/>
            <w:vAlign w:val="center"/>
          </w:tcPr>
          <w:p w14:paraId="384EAF77"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Applicant’s Statement</w:t>
            </w:r>
          </w:p>
        </w:tc>
        <w:tc>
          <w:tcPr>
            <w:tcW w:w="6693" w:type="dxa"/>
            <w:gridSpan w:val="8"/>
            <w:vAlign w:val="center"/>
          </w:tcPr>
          <w:p w14:paraId="3DAE3628" w14:textId="77777777" w:rsidR="0018269E" w:rsidRDefault="0018269E" w:rsidP="0050148E">
            <w:pPr>
              <w:spacing w:before="60" w:afterLines="100" w:after="312"/>
              <w:rPr>
                <w:rFonts w:ascii="Times New Roman" w:hAnsi="Times New Roman" w:cs="Times New Roman"/>
                <w:sz w:val="22"/>
              </w:rPr>
            </w:pPr>
            <w:r>
              <w:rPr>
                <w:rFonts w:ascii="Times New Roman" w:hAnsi="Times New Roman" w:cs="Times New Roman"/>
                <w:sz w:val="22"/>
              </w:rPr>
              <w:t>After being granted access by Shanghai Gold Exchange to the SGE price asking transactions, we will have been bound by the agreements (if any) we have executed with Shanghai Gold Exchange as well as any normative documents released by the Shanghai Gold Exchange.</w:t>
            </w:r>
          </w:p>
          <w:p w14:paraId="5F6072C6" w14:textId="77777777" w:rsidR="0018269E" w:rsidRDefault="0018269E" w:rsidP="0050148E">
            <w:pPr>
              <w:spacing w:before="60" w:afterLines="100" w:after="312"/>
              <w:rPr>
                <w:rFonts w:ascii="Times New Roman" w:hAnsi="Times New Roman" w:cs="Times New Roman"/>
                <w:sz w:val="22"/>
              </w:rPr>
            </w:pPr>
            <w:r>
              <w:rPr>
                <w:rFonts w:ascii="Times New Roman" w:hAnsi="Times New Roman" w:cs="Times New Roman"/>
                <w:sz w:val="22"/>
              </w:rPr>
              <w:t>We undertake that we will prudentially control our customers’ access to price asking transactions to further the real economy, ensure compliance with national policies on related industries, and keep risks at manageable levels, and that we will enter into price asking brokerage agreements with our customers to specify the rights and obligations of both parties.</w:t>
            </w:r>
          </w:p>
          <w:p w14:paraId="121FF265"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 xml:space="preserve">We understand that when Shanghai Gold Exchange provides clearing </w:t>
            </w:r>
            <w:r>
              <w:rPr>
                <w:rFonts w:ascii="Times New Roman" w:hAnsi="Times New Roman" w:cs="Times New Roman"/>
                <w:sz w:val="22"/>
              </w:rPr>
              <w:lastRenderedPageBreak/>
              <w:t xml:space="preserve">and </w:t>
            </w:r>
            <w:r w:rsidRPr="008A3AB8">
              <w:rPr>
                <w:rFonts w:ascii="Times New Roman" w:hAnsi="Times New Roman" w:cs="Times New Roman"/>
                <w:sz w:val="22"/>
              </w:rPr>
              <w:t xml:space="preserve">settlement </w:t>
            </w:r>
            <w:r>
              <w:rPr>
                <w:rFonts w:ascii="Times New Roman" w:hAnsi="Times New Roman" w:cs="Times New Roman"/>
                <w:sz w:val="22"/>
              </w:rPr>
              <w:t>services at our instructions, it does not succeed to any rights or obligations under the agreement between the trading parties.</w:t>
            </w:r>
          </w:p>
        </w:tc>
      </w:tr>
      <w:tr w:rsidR="0018269E" w14:paraId="333A11A7" w14:textId="77777777" w:rsidTr="00CE189B">
        <w:tc>
          <w:tcPr>
            <w:tcW w:w="1829" w:type="dxa"/>
            <w:vAlign w:val="center"/>
          </w:tcPr>
          <w:p w14:paraId="7587B9B8"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lastRenderedPageBreak/>
              <w:t>Official Seal</w:t>
            </w:r>
          </w:p>
        </w:tc>
        <w:tc>
          <w:tcPr>
            <w:tcW w:w="6693" w:type="dxa"/>
            <w:gridSpan w:val="8"/>
            <w:vAlign w:val="center"/>
          </w:tcPr>
          <w:p w14:paraId="72ECC98B" w14:textId="77777777" w:rsidR="0018269E" w:rsidRDefault="0018269E" w:rsidP="0050148E">
            <w:pPr>
              <w:spacing w:before="60" w:after="60"/>
              <w:rPr>
                <w:rFonts w:ascii="Times New Roman" w:hAnsi="Times New Roman" w:cs="Times New Roman"/>
                <w:sz w:val="22"/>
              </w:rPr>
            </w:pPr>
          </w:p>
          <w:p w14:paraId="00FCC386" w14:textId="77777777" w:rsidR="0018269E" w:rsidRDefault="0018269E" w:rsidP="0050148E">
            <w:pPr>
              <w:spacing w:before="60" w:after="60"/>
              <w:rPr>
                <w:rFonts w:ascii="Times New Roman" w:hAnsi="Times New Roman" w:cs="Times New Roman"/>
                <w:sz w:val="22"/>
              </w:rPr>
            </w:pPr>
          </w:p>
          <w:p w14:paraId="7BE5A00D" w14:textId="77777777" w:rsidR="0018269E" w:rsidRDefault="0018269E" w:rsidP="0050148E">
            <w:pPr>
              <w:spacing w:before="60" w:after="60"/>
              <w:rPr>
                <w:rFonts w:ascii="Times New Roman" w:hAnsi="Times New Roman" w:cs="Times New Roman"/>
                <w:sz w:val="22"/>
              </w:rPr>
            </w:pPr>
          </w:p>
        </w:tc>
      </w:tr>
      <w:tr w:rsidR="0018269E" w14:paraId="08BA21F3" w14:textId="77777777" w:rsidTr="00CE189B">
        <w:tc>
          <w:tcPr>
            <w:tcW w:w="1829" w:type="dxa"/>
            <w:vAlign w:val="center"/>
          </w:tcPr>
          <w:p w14:paraId="55C40D82" w14:textId="77777777" w:rsidR="0018269E" w:rsidRDefault="0018269E" w:rsidP="0050148E">
            <w:pPr>
              <w:spacing w:before="60" w:after="60"/>
              <w:rPr>
                <w:rFonts w:ascii="Times New Roman" w:hAnsi="Times New Roman" w:cs="Times New Roman"/>
                <w:sz w:val="22"/>
              </w:rPr>
            </w:pPr>
            <w:r>
              <w:rPr>
                <w:rFonts w:ascii="Times New Roman" w:hAnsi="Times New Roman" w:cs="Times New Roman"/>
                <w:sz w:val="22"/>
              </w:rPr>
              <w:t>Date</w:t>
            </w:r>
          </w:p>
        </w:tc>
        <w:tc>
          <w:tcPr>
            <w:tcW w:w="6693" w:type="dxa"/>
            <w:gridSpan w:val="8"/>
            <w:vAlign w:val="center"/>
          </w:tcPr>
          <w:p w14:paraId="5D4705E6" w14:textId="77777777" w:rsidR="0018269E" w:rsidRDefault="0018269E" w:rsidP="0050148E">
            <w:pPr>
              <w:spacing w:before="60" w:after="60"/>
              <w:jc w:val="center"/>
              <w:rPr>
                <w:rFonts w:ascii="Times New Roman" w:hAnsi="Times New Roman" w:cs="Times New Roman"/>
                <w:sz w:val="22"/>
              </w:rPr>
            </w:pPr>
          </w:p>
        </w:tc>
      </w:tr>
    </w:tbl>
    <w:p w14:paraId="67B50F23" w14:textId="7A119957" w:rsidR="00690B9D" w:rsidRPr="00CE189B" w:rsidRDefault="00690B9D" w:rsidP="00CD792B">
      <w:pPr>
        <w:widowControl/>
        <w:spacing w:line="276" w:lineRule="auto"/>
        <w:jc w:val="center"/>
        <w:rPr>
          <w:rFonts w:ascii="Times New Roman" w:eastAsia="宋体" w:hAnsi="Times New Roman" w:cs="Times New Roman"/>
          <w:kern w:val="0"/>
          <w:sz w:val="20"/>
          <w:szCs w:val="20"/>
        </w:rPr>
      </w:pPr>
    </w:p>
    <w:sectPr w:rsidR="00690B9D" w:rsidRPr="00CE189B" w:rsidSect="00C2467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FC80" w14:textId="77777777" w:rsidR="00131ACC" w:rsidRDefault="00131ACC">
      <w:r>
        <w:separator/>
      </w:r>
    </w:p>
  </w:endnote>
  <w:endnote w:type="continuationSeparator" w:id="0">
    <w:p w14:paraId="5885AEAF" w14:textId="77777777" w:rsidR="00131ACC" w:rsidRDefault="0013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6D7A" w14:textId="77777777" w:rsidR="00C01983" w:rsidRDefault="00C01983" w:rsidP="005C2B21">
    <w:pPr>
      <w:pStyle w:val="a9"/>
      <w:jc w:val="center"/>
    </w:pPr>
    <w:r w:rsidRPr="00D83E81">
      <w:rPr>
        <w:rFonts w:ascii="仿宋" w:eastAsia="仿宋" w:hAnsi="仿宋" w:hint="eastAsia"/>
        <w:sz w:val="28"/>
        <w:szCs w:val="28"/>
      </w:rPr>
      <w:t>—</w:t>
    </w:r>
    <w:r w:rsidR="00C24670" w:rsidRPr="00D83E81">
      <w:rPr>
        <w:rFonts w:ascii="仿宋" w:eastAsia="仿宋" w:hAnsi="仿宋"/>
        <w:sz w:val="28"/>
        <w:szCs w:val="28"/>
      </w:rPr>
      <w:fldChar w:fldCharType="begin"/>
    </w:r>
    <w:r w:rsidRPr="00D83E81">
      <w:rPr>
        <w:rStyle w:val="af2"/>
        <w:rFonts w:ascii="仿宋" w:eastAsia="仿宋" w:hAnsi="仿宋"/>
        <w:sz w:val="28"/>
        <w:szCs w:val="28"/>
      </w:rPr>
      <w:instrText xml:space="preserve"> PAGE </w:instrText>
    </w:r>
    <w:r w:rsidR="00C24670" w:rsidRPr="00D83E81">
      <w:rPr>
        <w:rFonts w:ascii="仿宋" w:eastAsia="仿宋" w:hAnsi="仿宋"/>
        <w:sz w:val="28"/>
        <w:szCs w:val="28"/>
      </w:rPr>
      <w:fldChar w:fldCharType="separate"/>
    </w:r>
    <w:r w:rsidR="00784429">
      <w:rPr>
        <w:rStyle w:val="af2"/>
        <w:rFonts w:ascii="仿宋" w:eastAsia="仿宋" w:hAnsi="仿宋"/>
        <w:noProof/>
        <w:sz w:val="28"/>
        <w:szCs w:val="28"/>
      </w:rPr>
      <w:t>2</w:t>
    </w:r>
    <w:r w:rsidR="00C24670" w:rsidRPr="00D83E81">
      <w:rPr>
        <w:rFonts w:ascii="仿宋" w:eastAsia="仿宋" w:hAnsi="仿宋"/>
        <w:sz w:val="28"/>
        <w:szCs w:val="28"/>
      </w:rPr>
      <w:fldChar w:fldCharType="end"/>
    </w:r>
    <w:r w:rsidRPr="00D83E81">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BEC9" w14:textId="77777777" w:rsidR="00131ACC" w:rsidRDefault="00131ACC">
      <w:r>
        <w:separator/>
      </w:r>
    </w:p>
  </w:footnote>
  <w:footnote w:type="continuationSeparator" w:id="0">
    <w:p w14:paraId="07959FA2" w14:textId="77777777" w:rsidR="00131ACC" w:rsidRDefault="0013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F61"/>
    <w:multiLevelType w:val="multilevel"/>
    <w:tmpl w:val="F3CC962C"/>
    <w:lvl w:ilvl="0">
      <w:start w:val="1"/>
      <w:numFmt w:val="japaneseCounting"/>
      <w:lvlText w:val="第%1条"/>
      <w:lvlJc w:val="left"/>
      <w:pPr>
        <w:ind w:left="1080" w:hanging="1080"/>
      </w:pPr>
      <w:rPr>
        <w:rFonts w:ascii="仿宋" w:eastAsia="仿宋" w:hAnsi="仿宋"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9972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63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9C"/>
    <w:rsid w:val="00015E2D"/>
    <w:rsid w:val="000213D2"/>
    <w:rsid w:val="00021C6E"/>
    <w:rsid w:val="00041825"/>
    <w:rsid w:val="00044868"/>
    <w:rsid w:val="00047E9E"/>
    <w:rsid w:val="00053FE8"/>
    <w:rsid w:val="00067A6C"/>
    <w:rsid w:val="0007748E"/>
    <w:rsid w:val="0008148C"/>
    <w:rsid w:val="00082FC9"/>
    <w:rsid w:val="00092287"/>
    <w:rsid w:val="00096331"/>
    <w:rsid w:val="00096EF0"/>
    <w:rsid w:val="000A05F7"/>
    <w:rsid w:val="000A5142"/>
    <w:rsid w:val="000A6DAD"/>
    <w:rsid w:val="000B4F24"/>
    <w:rsid w:val="000B5EBC"/>
    <w:rsid w:val="000B6A77"/>
    <w:rsid w:val="000D138F"/>
    <w:rsid w:val="000E0606"/>
    <w:rsid w:val="000E08DA"/>
    <w:rsid w:val="000E3177"/>
    <w:rsid w:val="000E6EBB"/>
    <w:rsid w:val="000F5B6E"/>
    <w:rsid w:val="00101E3C"/>
    <w:rsid w:val="0011753D"/>
    <w:rsid w:val="00125664"/>
    <w:rsid w:val="00131ACC"/>
    <w:rsid w:val="0013394D"/>
    <w:rsid w:val="00147EBB"/>
    <w:rsid w:val="001525E3"/>
    <w:rsid w:val="0015621A"/>
    <w:rsid w:val="00156F75"/>
    <w:rsid w:val="0015784C"/>
    <w:rsid w:val="001767B3"/>
    <w:rsid w:val="0018269E"/>
    <w:rsid w:val="00192D59"/>
    <w:rsid w:val="00192DEC"/>
    <w:rsid w:val="00197770"/>
    <w:rsid w:val="001A1691"/>
    <w:rsid w:val="001B4190"/>
    <w:rsid w:val="001C1660"/>
    <w:rsid w:val="001C3F3A"/>
    <w:rsid w:val="001C42C8"/>
    <w:rsid w:val="001C7E1A"/>
    <w:rsid w:val="001D1EC0"/>
    <w:rsid w:val="001D2113"/>
    <w:rsid w:val="001D3A18"/>
    <w:rsid w:val="001D6992"/>
    <w:rsid w:val="001E2E2C"/>
    <w:rsid w:val="001F27B4"/>
    <w:rsid w:val="001F5D8E"/>
    <w:rsid w:val="00212F71"/>
    <w:rsid w:val="002130B4"/>
    <w:rsid w:val="00222BFC"/>
    <w:rsid w:val="00224F46"/>
    <w:rsid w:val="00232AB9"/>
    <w:rsid w:val="002364ED"/>
    <w:rsid w:val="002372C5"/>
    <w:rsid w:val="00241C09"/>
    <w:rsid w:val="00251F15"/>
    <w:rsid w:val="00253DFE"/>
    <w:rsid w:val="002649D5"/>
    <w:rsid w:val="002708D5"/>
    <w:rsid w:val="0028305C"/>
    <w:rsid w:val="002A47FF"/>
    <w:rsid w:val="002A5B2F"/>
    <w:rsid w:val="002B743B"/>
    <w:rsid w:val="002B7A01"/>
    <w:rsid w:val="002D4211"/>
    <w:rsid w:val="002E02E7"/>
    <w:rsid w:val="002E403A"/>
    <w:rsid w:val="002F15BC"/>
    <w:rsid w:val="00307E45"/>
    <w:rsid w:val="0031044A"/>
    <w:rsid w:val="00313172"/>
    <w:rsid w:val="00321BF7"/>
    <w:rsid w:val="00327671"/>
    <w:rsid w:val="00347EEC"/>
    <w:rsid w:val="003531D1"/>
    <w:rsid w:val="00355604"/>
    <w:rsid w:val="00356EA1"/>
    <w:rsid w:val="003635B2"/>
    <w:rsid w:val="00367C6E"/>
    <w:rsid w:val="0037034C"/>
    <w:rsid w:val="003769E5"/>
    <w:rsid w:val="00386244"/>
    <w:rsid w:val="003931E2"/>
    <w:rsid w:val="00397EC7"/>
    <w:rsid w:val="003A3C24"/>
    <w:rsid w:val="003A6D54"/>
    <w:rsid w:val="003B15A6"/>
    <w:rsid w:val="003B2FA7"/>
    <w:rsid w:val="003B5919"/>
    <w:rsid w:val="003E1E7E"/>
    <w:rsid w:val="003E5723"/>
    <w:rsid w:val="003F2CC7"/>
    <w:rsid w:val="003F6AD8"/>
    <w:rsid w:val="003F70E8"/>
    <w:rsid w:val="0040535D"/>
    <w:rsid w:val="0042361D"/>
    <w:rsid w:val="0042797E"/>
    <w:rsid w:val="00440489"/>
    <w:rsid w:val="00470CCC"/>
    <w:rsid w:val="00474CAD"/>
    <w:rsid w:val="00482DEB"/>
    <w:rsid w:val="00483D1B"/>
    <w:rsid w:val="004919D0"/>
    <w:rsid w:val="004A05D0"/>
    <w:rsid w:val="004B06D1"/>
    <w:rsid w:val="004B0EB5"/>
    <w:rsid w:val="004B4579"/>
    <w:rsid w:val="004C6FDE"/>
    <w:rsid w:val="004D01D5"/>
    <w:rsid w:val="004D0755"/>
    <w:rsid w:val="004D5CC1"/>
    <w:rsid w:val="004E0188"/>
    <w:rsid w:val="004E16F2"/>
    <w:rsid w:val="00527758"/>
    <w:rsid w:val="00534041"/>
    <w:rsid w:val="005559F0"/>
    <w:rsid w:val="00565A0B"/>
    <w:rsid w:val="0056632E"/>
    <w:rsid w:val="00586E61"/>
    <w:rsid w:val="0059173C"/>
    <w:rsid w:val="005961C9"/>
    <w:rsid w:val="005A3343"/>
    <w:rsid w:val="005B39A6"/>
    <w:rsid w:val="005B6334"/>
    <w:rsid w:val="005C2B21"/>
    <w:rsid w:val="005C63A5"/>
    <w:rsid w:val="005D16FA"/>
    <w:rsid w:val="005D586F"/>
    <w:rsid w:val="005E3B0A"/>
    <w:rsid w:val="005E4F08"/>
    <w:rsid w:val="005E60B0"/>
    <w:rsid w:val="005F73E1"/>
    <w:rsid w:val="005F74C5"/>
    <w:rsid w:val="00601917"/>
    <w:rsid w:val="00604D05"/>
    <w:rsid w:val="00616B0A"/>
    <w:rsid w:val="00635236"/>
    <w:rsid w:val="0064307A"/>
    <w:rsid w:val="0066018F"/>
    <w:rsid w:val="00662DE3"/>
    <w:rsid w:val="00687185"/>
    <w:rsid w:val="00687836"/>
    <w:rsid w:val="0068792B"/>
    <w:rsid w:val="00690378"/>
    <w:rsid w:val="00690B9D"/>
    <w:rsid w:val="00692C25"/>
    <w:rsid w:val="006937F3"/>
    <w:rsid w:val="006B3498"/>
    <w:rsid w:val="006B5F81"/>
    <w:rsid w:val="006C563A"/>
    <w:rsid w:val="006C6E7F"/>
    <w:rsid w:val="006D3706"/>
    <w:rsid w:val="006F0D11"/>
    <w:rsid w:val="006F3406"/>
    <w:rsid w:val="006F542F"/>
    <w:rsid w:val="00700C87"/>
    <w:rsid w:val="00701489"/>
    <w:rsid w:val="00701ACB"/>
    <w:rsid w:val="00703B96"/>
    <w:rsid w:val="007139A3"/>
    <w:rsid w:val="00715386"/>
    <w:rsid w:val="00720A4F"/>
    <w:rsid w:val="007432AD"/>
    <w:rsid w:val="00743646"/>
    <w:rsid w:val="0075103D"/>
    <w:rsid w:val="00767817"/>
    <w:rsid w:val="00784429"/>
    <w:rsid w:val="007848B3"/>
    <w:rsid w:val="0078620B"/>
    <w:rsid w:val="007931FE"/>
    <w:rsid w:val="00795229"/>
    <w:rsid w:val="00796C98"/>
    <w:rsid w:val="007A1912"/>
    <w:rsid w:val="007A7195"/>
    <w:rsid w:val="007C1380"/>
    <w:rsid w:val="007C30EF"/>
    <w:rsid w:val="007C38CB"/>
    <w:rsid w:val="007C707E"/>
    <w:rsid w:val="007D35CB"/>
    <w:rsid w:val="007D51E1"/>
    <w:rsid w:val="007D6315"/>
    <w:rsid w:val="007E3483"/>
    <w:rsid w:val="007E6D09"/>
    <w:rsid w:val="007F3051"/>
    <w:rsid w:val="007F5A29"/>
    <w:rsid w:val="00800861"/>
    <w:rsid w:val="008050E5"/>
    <w:rsid w:val="008053C9"/>
    <w:rsid w:val="00807FB7"/>
    <w:rsid w:val="00813E92"/>
    <w:rsid w:val="008151E0"/>
    <w:rsid w:val="00817D9D"/>
    <w:rsid w:val="00821CDF"/>
    <w:rsid w:val="008270BC"/>
    <w:rsid w:val="00833281"/>
    <w:rsid w:val="008414E9"/>
    <w:rsid w:val="008579AF"/>
    <w:rsid w:val="00860272"/>
    <w:rsid w:val="00862FB3"/>
    <w:rsid w:val="00864047"/>
    <w:rsid w:val="00864D08"/>
    <w:rsid w:val="0086570C"/>
    <w:rsid w:val="00870FD3"/>
    <w:rsid w:val="00895587"/>
    <w:rsid w:val="008A53BE"/>
    <w:rsid w:val="008B6914"/>
    <w:rsid w:val="008D0756"/>
    <w:rsid w:val="008D175B"/>
    <w:rsid w:val="008D3720"/>
    <w:rsid w:val="008D7322"/>
    <w:rsid w:val="008F69BE"/>
    <w:rsid w:val="00901906"/>
    <w:rsid w:val="00911B6E"/>
    <w:rsid w:val="0092026F"/>
    <w:rsid w:val="009243E1"/>
    <w:rsid w:val="00927A38"/>
    <w:rsid w:val="009458ED"/>
    <w:rsid w:val="00946DA8"/>
    <w:rsid w:val="00952633"/>
    <w:rsid w:val="00956B84"/>
    <w:rsid w:val="009619C5"/>
    <w:rsid w:val="00974BF5"/>
    <w:rsid w:val="009A22E2"/>
    <w:rsid w:val="009A51F2"/>
    <w:rsid w:val="009B0148"/>
    <w:rsid w:val="009C360C"/>
    <w:rsid w:val="009C4B05"/>
    <w:rsid w:val="009E37C1"/>
    <w:rsid w:val="009E73C6"/>
    <w:rsid w:val="009F7040"/>
    <w:rsid w:val="00A353F9"/>
    <w:rsid w:val="00A52C38"/>
    <w:rsid w:val="00A56DC4"/>
    <w:rsid w:val="00A57C26"/>
    <w:rsid w:val="00A7152A"/>
    <w:rsid w:val="00A77209"/>
    <w:rsid w:val="00A83947"/>
    <w:rsid w:val="00A857FE"/>
    <w:rsid w:val="00A879CC"/>
    <w:rsid w:val="00A95E75"/>
    <w:rsid w:val="00AA4CB4"/>
    <w:rsid w:val="00AA65B1"/>
    <w:rsid w:val="00AA687B"/>
    <w:rsid w:val="00AB50BE"/>
    <w:rsid w:val="00AB7B32"/>
    <w:rsid w:val="00AC75AA"/>
    <w:rsid w:val="00AE2904"/>
    <w:rsid w:val="00AE7D5C"/>
    <w:rsid w:val="00AF1305"/>
    <w:rsid w:val="00AF6D80"/>
    <w:rsid w:val="00B147F7"/>
    <w:rsid w:val="00B42763"/>
    <w:rsid w:val="00B54415"/>
    <w:rsid w:val="00B5721C"/>
    <w:rsid w:val="00B63E8F"/>
    <w:rsid w:val="00B9624F"/>
    <w:rsid w:val="00B9751B"/>
    <w:rsid w:val="00BB7CDA"/>
    <w:rsid w:val="00BC5DE4"/>
    <w:rsid w:val="00BC5E21"/>
    <w:rsid w:val="00BD446D"/>
    <w:rsid w:val="00BD6BD8"/>
    <w:rsid w:val="00BF3D6F"/>
    <w:rsid w:val="00C01983"/>
    <w:rsid w:val="00C01F08"/>
    <w:rsid w:val="00C1318A"/>
    <w:rsid w:val="00C23BC6"/>
    <w:rsid w:val="00C24670"/>
    <w:rsid w:val="00C26726"/>
    <w:rsid w:val="00C34330"/>
    <w:rsid w:val="00C50767"/>
    <w:rsid w:val="00C60C50"/>
    <w:rsid w:val="00C64FE9"/>
    <w:rsid w:val="00C73B0E"/>
    <w:rsid w:val="00C74C92"/>
    <w:rsid w:val="00C91043"/>
    <w:rsid w:val="00C96454"/>
    <w:rsid w:val="00CA1B81"/>
    <w:rsid w:val="00CB5ED0"/>
    <w:rsid w:val="00CC0995"/>
    <w:rsid w:val="00CC5A20"/>
    <w:rsid w:val="00CD04EB"/>
    <w:rsid w:val="00CD792B"/>
    <w:rsid w:val="00CE189B"/>
    <w:rsid w:val="00CE5730"/>
    <w:rsid w:val="00D11EED"/>
    <w:rsid w:val="00D13D75"/>
    <w:rsid w:val="00D409A9"/>
    <w:rsid w:val="00D40A62"/>
    <w:rsid w:val="00D61FA4"/>
    <w:rsid w:val="00D660BF"/>
    <w:rsid w:val="00D719E3"/>
    <w:rsid w:val="00D71F9C"/>
    <w:rsid w:val="00D73017"/>
    <w:rsid w:val="00D7587B"/>
    <w:rsid w:val="00D84EC0"/>
    <w:rsid w:val="00D865C7"/>
    <w:rsid w:val="00D9231A"/>
    <w:rsid w:val="00D929E1"/>
    <w:rsid w:val="00DA790E"/>
    <w:rsid w:val="00DB4481"/>
    <w:rsid w:val="00DC0A12"/>
    <w:rsid w:val="00DC1BD8"/>
    <w:rsid w:val="00DC3671"/>
    <w:rsid w:val="00DC65E0"/>
    <w:rsid w:val="00DD0A0F"/>
    <w:rsid w:val="00DE7A83"/>
    <w:rsid w:val="00DF06CF"/>
    <w:rsid w:val="00DF4F53"/>
    <w:rsid w:val="00E0585D"/>
    <w:rsid w:val="00E05D86"/>
    <w:rsid w:val="00E12470"/>
    <w:rsid w:val="00E26EEE"/>
    <w:rsid w:val="00E422CF"/>
    <w:rsid w:val="00E44AD8"/>
    <w:rsid w:val="00E53E59"/>
    <w:rsid w:val="00E6154E"/>
    <w:rsid w:val="00E628B4"/>
    <w:rsid w:val="00E7009F"/>
    <w:rsid w:val="00E72123"/>
    <w:rsid w:val="00E73929"/>
    <w:rsid w:val="00E76E10"/>
    <w:rsid w:val="00E80898"/>
    <w:rsid w:val="00E83169"/>
    <w:rsid w:val="00E871C9"/>
    <w:rsid w:val="00E908AD"/>
    <w:rsid w:val="00E93E36"/>
    <w:rsid w:val="00EA4167"/>
    <w:rsid w:val="00EA5AA1"/>
    <w:rsid w:val="00EB0CF9"/>
    <w:rsid w:val="00EB1DF3"/>
    <w:rsid w:val="00EC0A1E"/>
    <w:rsid w:val="00ED010B"/>
    <w:rsid w:val="00EE4914"/>
    <w:rsid w:val="00EF2E2B"/>
    <w:rsid w:val="00EF63E1"/>
    <w:rsid w:val="00EF7548"/>
    <w:rsid w:val="00EF7B7B"/>
    <w:rsid w:val="00F1682D"/>
    <w:rsid w:val="00F16AF3"/>
    <w:rsid w:val="00F40CC6"/>
    <w:rsid w:val="00F45AA6"/>
    <w:rsid w:val="00F576B9"/>
    <w:rsid w:val="00F57CD3"/>
    <w:rsid w:val="00F80A63"/>
    <w:rsid w:val="00F83A72"/>
    <w:rsid w:val="00F85215"/>
    <w:rsid w:val="00F86116"/>
    <w:rsid w:val="00F904E4"/>
    <w:rsid w:val="00F9629C"/>
    <w:rsid w:val="00FA5533"/>
    <w:rsid w:val="00FB4989"/>
    <w:rsid w:val="00FB7D32"/>
    <w:rsid w:val="00FC4F74"/>
    <w:rsid w:val="00FD45FA"/>
    <w:rsid w:val="00FE4F78"/>
    <w:rsid w:val="00FE5328"/>
    <w:rsid w:val="00FE6C14"/>
    <w:rsid w:val="17D95F39"/>
    <w:rsid w:val="42DF452D"/>
    <w:rsid w:val="49FD1B60"/>
    <w:rsid w:val="57E37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E791"/>
  <w15:docId w15:val="{ADF50557-1392-443A-A1C1-640C847E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70"/>
    <w:pPr>
      <w:widowControl w:val="0"/>
      <w:jc w:val="both"/>
    </w:pPr>
    <w:rPr>
      <w:kern w:val="2"/>
      <w:sz w:val="21"/>
      <w:szCs w:val="22"/>
    </w:rPr>
  </w:style>
  <w:style w:type="paragraph" w:styleId="1">
    <w:name w:val="heading 1"/>
    <w:basedOn w:val="a"/>
    <w:next w:val="a"/>
    <w:link w:val="10"/>
    <w:uiPriority w:val="9"/>
    <w:qFormat/>
    <w:rsid w:val="00C2467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6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246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24670"/>
    <w:rPr>
      <w:b/>
      <w:bCs/>
    </w:rPr>
  </w:style>
  <w:style w:type="paragraph" w:styleId="a4">
    <w:name w:val="annotation text"/>
    <w:basedOn w:val="a"/>
    <w:link w:val="a6"/>
    <w:uiPriority w:val="99"/>
    <w:unhideWhenUsed/>
    <w:rsid w:val="00C24670"/>
    <w:pPr>
      <w:jc w:val="left"/>
    </w:pPr>
  </w:style>
  <w:style w:type="paragraph" w:styleId="a7">
    <w:name w:val="Balloon Text"/>
    <w:basedOn w:val="a"/>
    <w:link w:val="a8"/>
    <w:uiPriority w:val="99"/>
    <w:unhideWhenUsed/>
    <w:rsid w:val="00C24670"/>
    <w:rPr>
      <w:sz w:val="18"/>
      <w:szCs w:val="18"/>
    </w:rPr>
  </w:style>
  <w:style w:type="paragraph" w:styleId="a9">
    <w:name w:val="footer"/>
    <w:basedOn w:val="a"/>
    <w:link w:val="aa"/>
    <w:uiPriority w:val="99"/>
    <w:unhideWhenUsed/>
    <w:qFormat/>
    <w:rsid w:val="00C24670"/>
    <w:pPr>
      <w:tabs>
        <w:tab w:val="center" w:pos="4153"/>
        <w:tab w:val="right" w:pos="8306"/>
      </w:tabs>
      <w:snapToGrid w:val="0"/>
      <w:jc w:val="left"/>
    </w:pPr>
    <w:rPr>
      <w:sz w:val="18"/>
      <w:szCs w:val="18"/>
    </w:rPr>
  </w:style>
  <w:style w:type="paragraph" w:styleId="ab">
    <w:name w:val="header"/>
    <w:basedOn w:val="a"/>
    <w:link w:val="ac"/>
    <w:uiPriority w:val="99"/>
    <w:unhideWhenUsed/>
    <w:qFormat/>
    <w:rsid w:val="00C246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C24670"/>
    <w:rPr>
      <w:rFonts w:ascii="Calibri" w:eastAsia="宋体" w:hAnsi="Calibri" w:cs="Times New Roman"/>
    </w:rPr>
  </w:style>
  <w:style w:type="paragraph" w:styleId="ad">
    <w:name w:val="Normal (Web)"/>
    <w:basedOn w:val="a"/>
    <w:unhideWhenUsed/>
    <w:qFormat/>
    <w:rsid w:val="00C24670"/>
    <w:pPr>
      <w:widowControl/>
      <w:spacing w:before="100" w:beforeAutospacing="1" w:after="100" w:afterAutospacing="1"/>
      <w:jc w:val="left"/>
    </w:pPr>
    <w:rPr>
      <w:rFonts w:ascii="宋体" w:eastAsia="宋体" w:hAnsi="宋体" w:cs="宋体"/>
      <w:kern w:val="0"/>
      <w:sz w:val="24"/>
      <w:szCs w:val="24"/>
    </w:rPr>
  </w:style>
  <w:style w:type="character" w:styleId="ae">
    <w:name w:val="Hyperlink"/>
    <w:uiPriority w:val="99"/>
    <w:unhideWhenUsed/>
    <w:qFormat/>
    <w:rsid w:val="00C24670"/>
    <w:rPr>
      <w:color w:val="0000FF"/>
      <w:u w:val="single"/>
    </w:rPr>
  </w:style>
  <w:style w:type="character" w:styleId="af">
    <w:name w:val="annotation reference"/>
    <w:basedOn w:val="a0"/>
    <w:uiPriority w:val="99"/>
    <w:unhideWhenUsed/>
    <w:qFormat/>
    <w:rsid w:val="00C24670"/>
    <w:rPr>
      <w:sz w:val="21"/>
      <w:szCs w:val="21"/>
    </w:rPr>
  </w:style>
  <w:style w:type="table" w:styleId="af0">
    <w:name w:val="Table Grid"/>
    <w:basedOn w:val="a1"/>
    <w:uiPriority w:val="39"/>
    <w:rsid w:val="00C2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sid w:val="00C24670"/>
    <w:rPr>
      <w:sz w:val="18"/>
      <w:szCs w:val="18"/>
    </w:rPr>
  </w:style>
  <w:style w:type="character" w:customStyle="1" w:styleId="aa">
    <w:name w:val="页脚 字符"/>
    <w:basedOn w:val="a0"/>
    <w:link w:val="a9"/>
    <w:uiPriority w:val="99"/>
    <w:qFormat/>
    <w:rsid w:val="00C24670"/>
    <w:rPr>
      <w:sz w:val="18"/>
      <w:szCs w:val="18"/>
    </w:rPr>
  </w:style>
  <w:style w:type="paragraph" w:customStyle="1" w:styleId="11">
    <w:name w:val="列出段落1"/>
    <w:basedOn w:val="a"/>
    <w:link w:val="af1"/>
    <w:uiPriority w:val="34"/>
    <w:qFormat/>
    <w:rsid w:val="00C24670"/>
    <w:pPr>
      <w:ind w:firstLineChars="200" w:firstLine="420"/>
    </w:pPr>
  </w:style>
  <w:style w:type="character" w:customStyle="1" w:styleId="af1">
    <w:name w:val="列出段落 字符"/>
    <w:link w:val="11"/>
    <w:uiPriority w:val="34"/>
    <w:qFormat/>
    <w:rsid w:val="00C24670"/>
  </w:style>
  <w:style w:type="character" w:customStyle="1" w:styleId="a6">
    <w:name w:val="批注文字 字符"/>
    <w:basedOn w:val="a0"/>
    <w:link w:val="a4"/>
    <w:uiPriority w:val="99"/>
    <w:semiHidden/>
    <w:qFormat/>
    <w:rsid w:val="00C24670"/>
  </w:style>
  <w:style w:type="character" w:customStyle="1" w:styleId="a5">
    <w:name w:val="批注主题 字符"/>
    <w:basedOn w:val="a6"/>
    <w:link w:val="a3"/>
    <w:uiPriority w:val="99"/>
    <w:semiHidden/>
    <w:qFormat/>
    <w:rsid w:val="00C24670"/>
    <w:rPr>
      <w:b/>
      <w:bCs/>
    </w:rPr>
  </w:style>
  <w:style w:type="character" w:customStyle="1" w:styleId="a8">
    <w:name w:val="批注框文本 字符"/>
    <w:basedOn w:val="a0"/>
    <w:link w:val="a7"/>
    <w:uiPriority w:val="99"/>
    <w:semiHidden/>
    <w:qFormat/>
    <w:rsid w:val="00C24670"/>
    <w:rPr>
      <w:sz w:val="18"/>
      <w:szCs w:val="18"/>
    </w:rPr>
  </w:style>
  <w:style w:type="character" w:customStyle="1" w:styleId="10">
    <w:name w:val="标题 1 字符"/>
    <w:basedOn w:val="a0"/>
    <w:link w:val="1"/>
    <w:uiPriority w:val="9"/>
    <w:qFormat/>
    <w:rsid w:val="00C24670"/>
    <w:rPr>
      <w:b/>
      <w:bCs/>
      <w:kern w:val="44"/>
      <w:sz w:val="44"/>
      <w:szCs w:val="44"/>
    </w:rPr>
  </w:style>
  <w:style w:type="character" w:customStyle="1" w:styleId="20">
    <w:name w:val="标题 2 字符"/>
    <w:basedOn w:val="a0"/>
    <w:link w:val="2"/>
    <w:uiPriority w:val="9"/>
    <w:qFormat/>
    <w:rsid w:val="00C24670"/>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C24670"/>
    <w:rPr>
      <w:b/>
      <w:bCs/>
      <w:sz w:val="32"/>
      <w:szCs w:val="32"/>
    </w:rPr>
  </w:style>
  <w:style w:type="paragraph" w:customStyle="1" w:styleId="Style1">
    <w:name w:val="_Style 1"/>
    <w:basedOn w:val="a"/>
    <w:uiPriority w:val="34"/>
    <w:qFormat/>
    <w:rsid w:val="008D0756"/>
    <w:pPr>
      <w:ind w:firstLineChars="200" w:firstLine="420"/>
    </w:pPr>
    <w:rPr>
      <w:rFonts w:ascii="Calibri" w:eastAsia="宋体" w:hAnsi="Calibri" w:cs="Times New Roman"/>
      <w:szCs w:val="21"/>
    </w:rPr>
  </w:style>
  <w:style w:type="character" w:styleId="af2">
    <w:name w:val="page number"/>
    <w:basedOn w:val="a0"/>
    <w:qFormat/>
    <w:rsid w:val="005C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1D540-37C0-40EE-8398-741CDC70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yitong sun</dc:creator>
  <cp:lastModifiedBy>徐 绍军</cp:lastModifiedBy>
  <cp:revision>2</cp:revision>
  <cp:lastPrinted>2017-04-13T05:10:00Z</cp:lastPrinted>
  <dcterms:created xsi:type="dcterms:W3CDTF">2025-06-25T03:23:00Z</dcterms:created>
  <dcterms:modified xsi:type="dcterms:W3CDTF">2025-06-25T03:23:00Z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